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3C" w:rsidRPr="003D073C" w:rsidRDefault="003D073C" w:rsidP="003D073C">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proofErr w:type="spellStart"/>
      <w:r w:rsidRPr="003D073C">
        <w:rPr>
          <w:rFonts w:ascii="Arial" w:eastAsia="Times New Roman" w:hAnsi="Arial" w:cs="Arial"/>
          <w:b/>
          <w:bCs/>
          <w:color w:val="000000"/>
          <w:spacing w:val="-3"/>
          <w:sz w:val="39"/>
        </w:rPr>
        <w:t>Ashvamedha</w:t>
      </w:r>
      <w:proofErr w:type="spellEnd"/>
      <w:r w:rsidRPr="003D073C">
        <w:rPr>
          <w:rFonts w:ascii="Arial" w:eastAsia="Times New Roman" w:hAnsi="Arial" w:cs="Arial"/>
          <w:b/>
          <w:bCs/>
          <w:color w:val="000000"/>
          <w:spacing w:val="-3"/>
          <w:sz w:val="39"/>
        </w:rPr>
        <w:t xml:space="preserve"> or Horse Sacrifice for Kingdoms</w:t>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According to this ritual, a horse was set loose to wander freely. The Raja’s men guarded it. If the horse wandered into other kingdoms and the rajas of those kingdoms stopped it, then they had to fight. However, if they allowed the horse to pass, then they accepted that the raja performing the sacrifice was stronger than them.</w:t>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 xml:space="preserve">Once the horse was back after the fights, if any, a sacrifice was organized </w:t>
      </w:r>
      <w:proofErr w:type="spellStart"/>
      <w:r w:rsidRPr="003D073C">
        <w:rPr>
          <w:rFonts w:ascii="Times New Roman" w:eastAsia="Times New Roman" w:hAnsi="Times New Roman" w:cs="Times New Roman"/>
          <w:spacing w:val="-3"/>
          <w:sz w:val="33"/>
          <w:szCs w:val="33"/>
        </w:rPr>
        <w:t>honouring</w:t>
      </w:r>
      <w:proofErr w:type="spellEnd"/>
      <w:r w:rsidRPr="003D073C">
        <w:rPr>
          <w:rFonts w:ascii="Times New Roman" w:eastAsia="Times New Roman" w:hAnsi="Times New Roman" w:cs="Times New Roman"/>
          <w:spacing w:val="-3"/>
          <w:sz w:val="33"/>
          <w:szCs w:val="33"/>
        </w:rPr>
        <w:t xml:space="preserve"> and recognizing the raja as being the most powerful king. Specially trained priests performed this sacrifice with an invitation to all other rajas.</w:t>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 xml:space="preserve">In this ritual, the raja </w:t>
      </w:r>
      <w:proofErr w:type="gramStart"/>
      <w:r w:rsidRPr="003D073C">
        <w:rPr>
          <w:rFonts w:ascii="Times New Roman" w:eastAsia="Times New Roman" w:hAnsi="Times New Roman" w:cs="Times New Roman"/>
          <w:spacing w:val="-3"/>
          <w:sz w:val="33"/>
          <w:szCs w:val="33"/>
        </w:rPr>
        <w:t>who</w:t>
      </w:r>
      <w:proofErr w:type="gramEnd"/>
      <w:r w:rsidRPr="003D073C">
        <w:rPr>
          <w:rFonts w:ascii="Times New Roman" w:eastAsia="Times New Roman" w:hAnsi="Times New Roman" w:cs="Times New Roman"/>
          <w:spacing w:val="-3"/>
          <w:sz w:val="33"/>
          <w:szCs w:val="33"/>
        </w:rPr>
        <w:t xml:space="preserve"> was being revered was given a special seat – either a throne or a tiger’s skin. His wives and sons also had to perform some minor rituals. Every raja had a charioteer who witnessed his exploits in battle and chanted tales of his glory.</w:t>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 xml:space="preserve">All other rajas who were invited had to bring gifts for him. The ordinary people, known as the </w:t>
      </w:r>
      <w:proofErr w:type="spellStart"/>
      <w:r w:rsidRPr="003D073C">
        <w:rPr>
          <w:rFonts w:ascii="Times New Roman" w:eastAsia="Times New Roman" w:hAnsi="Times New Roman" w:cs="Times New Roman"/>
          <w:spacing w:val="-3"/>
          <w:sz w:val="33"/>
          <w:szCs w:val="33"/>
        </w:rPr>
        <w:t>vish</w:t>
      </w:r>
      <w:proofErr w:type="spellEnd"/>
      <w:r w:rsidRPr="003D073C">
        <w:rPr>
          <w:rFonts w:ascii="Times New Roman" w:eastAsia="Times New Roman" w:hAnsi="Times New Roman" w:cs="Times New Roman"/>
          <w:spacing w:val="-3"/>
          <w:sz w:val="33"/>
          <w:szCs w:val="33"/>
        </w:rPr>
        <w:t xml:space="preserve"> and the </w:t>
      </w:r>
      <w:proofErr w:type="spellStart"/>
      <w:r w:rsidRPr="003D073C">
        <w:rPr>
          <w:rFonts w:ascii="Times New Roman" w:eastAsia="Times New Roman" w:hAnsi="Times New Roman" w:cs="Times New Roman"/>
          <w:spacing w:val="-3"/>
          <w:sz w:val="33"/>
          <w:szCs w:val="33"/>
        </w:rPr>
        <w:t>vaishya</w:t>
      </w:r>
      <w:proofErr w:type="spellEnd"/>
      <w:r w:rsidRPr="003D073C">
        <w:rPr>
          <w:rFonts w:ascii="Times New Roman" w:eastAsia="Times New Roman" w:hAnsi="Times New Roman" w:cs="Times New Roman"/>
          <w:spacing w:val="-3"/>
          <w:sz w:val="33"/>
          <w:szCs w:val="33"/>
        </w:rPr>
        <w:t xml:space="preserve"> (with the exclusion of </w:t>
      </w:r>
      <w:proofErr w:type="spellStart"/>
      <w:r w:rsidRPr="003D073C">
        <w:rPr>
          <w:rFonts w:ascii="Times New Roman" w:eastAsia="Times New Roman" w:hAnsi="Times New Roman" w:cs="Times New Roman"/>
          <w:spacing w:val="-3"/>
          <w:sz w:val="33"/>
          <w:szCs w:val="33"/>
        </w:rPr>
        <w:t>shudras</w:t>
      </w:r>
      <w:proofErr w:type="spellEnd"/>
      <w:r w:rsidRPr="003D073C">
        <w:rPr>
          <w:rFonts w:ascii="Times New Roman" w:eastAsia="Times New Roman" w:hAnsi="Times New Roman" w:cs="Times New Roman"/>
          <w:spacing w:val="-3"/>
          <w:sz w:val="33"/>
          <w:szCs w:val="33"/>
        </w:rPr>
        <w:t xml:space="preserve">), also brought gifts. This ritual transformed the rajas from being ‘Raja of </w:t>
      </w:r>
      <w:proofErr w:type="spellStart"/>
      <w:r w:rsidRPr="003D073C">
        <w:rPr>
          <w:rFonts w:ascii="Times New Roman" w:eastAsia="Times New Roman" w:hAnsi="Times New Roman" w:cs="Times New Roman"/>
          <w:spacing w:val="-3"/>
          <w:sz w:val="33"/>
          <w:szCs w:val="33"/>
        </w:rPr>
        <w:t>Janas</w:t>
      </w:r>
      <w:proofErr w:type="spellEnd"/>
      <w:r w:rsidRPr="003D073C">
        <w:rPr>
          <w:rFonts w:ascii="Times New Roman" w:eastAsia="Times New Roman" w:hAnsi="Times New Roman" w:cs="Times New Roman"/>
          <w:spacing w:val="-3"/>
          <w:sz w:val="33"/>
          <w:szCs w:val="33"/>
        </w:rPr>
        <w:t xml:space="preserve">’ to being ‘Raja of </w:t>
      </w:r>
      <w:proofErr w:type="spellStart"/>
      <w:r w:rsidRPr="003D073C">
        <w:rPr>
          <w:rFonts w:ascii="Times New Roman" w:eastAsia="Times New Roman" w:hAnsi="Times New Roman" w:cs="Times New Roman"/>
          <w:spacing w:val="-3"/>
          <w:sz w:val="33"/>
          <w:szCs w:val="33"/>
        </w:rPr>
        <w:t>Janapadas</w:t>
      </w:r>
      <w:proofErr w:type="spellEnd"/>
      <w:r w:rsidRPr="003D073C">
        <w:rPr>
          <w:rFonts w:ascii="Times New Roman" w:eastAsia="Times New Roman" w:hAnsi="Times New Roman" w:cs="Times New Roman"/>
          <w:spacing w:val="-3"/>
          <w:sz w:val="33"/>
          <w:szCs w:val="33"/>
        </w:rPr>
        <w:t>’. In simpler </w:t>
      </w:r>
      <w:hyperlink r:id="rId5" w:history="1">
        <w:r w:rsidRPr="003D073C">
          <w:rPr>
            <w:rFonts w:ascii="Times New Roman" w:eastAsia="Times New Roman" w:hAnsi="Times New Roman" w:cs="Times New Roman"/>
            <w:color w:val="55BBEA"/>
            <w:spacing w:val="-3"/>
            <w:sz w:val="33"/>
          </w:rPr>
          <w:t>words</w:t>
        </w:r>
      </w:hyperlink>
      <w:r w:rsidRPr="003D073C">
        <w:rPr>
          <w:rFonts w:ascii="Times New Roman" w:eastAsia="Times New Roman" w:hAnsi="Times New Roman" w:cs="Times New Roman"/>
          <w:spacing w:val="-3"/>
          <w:sz w:val="33"/>
          <w:szCs w:val="33"/>
        </w:rPr>
        <w:t xml:space="preserve">, Raja of </w:t>
      </w:r>
      <w:proofErr w:type="spellStart"/>
      <w:r w:rsidRPr="003D073C">
        <w:rPr>
          <w:rFonts w:ascii="Times New Roman" w:eastAsia="Times New Roman" w:hAnsi="Times New Roman" w:cs="Times New Roman"/>
          <w:spacing w:val="-3"/>
          <w:sz w:val="33"/>
          <w:szCs w:val="33"/>
        </w:rPr>
        <w:t>Janas</w:t>
      </w:r>
      <w:proofErr w:type="spellEnd"/>
      <w:r w:rsidRPr="003D073C">
        <w:rPr>
          <w:rFonts w:ascii="Times New Roman" w:eastAsia="Times New Roman" w:hAnsi="Times New Roman" w:cs="Times New Roman"/>
          <w:spacing w:val="-3"/>
          <w:sz w:val="33"/>
          <w:szCs w:val="33"/>
        </w:rPr>
        <w:t xml:space="preserve"> means king of the people and Raja of </w:t>
      </w:r>
      <w:proofErr w:type="spellStart"/>
      <w:r w:rsidRPr="003D073C">
        <w:rPr>
          <w:rFonts w:ascii="Times New Roman" w:eastAsia="Times New Roman" w:hAnsi="Times New Roman" w:cs="Times New Roman"/>
          <w:spacing w:val="-3"/>
          <w:sz w:val="33"/>
          <w:szCs w:val="33"/>
        </w:rPr>
        <w:t>janapadas</w:t>
      </w:r>
      <w:proofErr w:type="spellEnd"/>
      <w:r w:rsidRPr="003D073C">
        <w:rPr>
          <w:rFonts w:ascii="Times New Roman" w:eastAsia="Times New Roman" w:hAnsi="Times New Roman" w:cs="Times New Roman"/>
          <w:spacing w:val="-3"/>
          <w:sz w:val="33"/>
          <w:szCs w:val="33"/>
        </w:rPr>
        <w:t xml:space="preserve"> means king of the land where the </w:t>
      </w:r>
      <w:proofErr w:type="spellStart"/>
      <w:r w:rsidRPr="003D073C">
        <w:rPr>
          <w:rFonts w:ascii="Times New Roman" w:eastAsia="Times New Roman" w:hAnsi="Times New Roman" w:cs="Times New Roman"/>
          <w:spacing w:val="-3"/>
          <w:sz w:val="33"/>
          <w:szCs w:val="33"/>
        </w:rPr>
        <w:t>Janas</w:t>
      </w:r>
      <w:proofErr w:type="spellEnd"/>
      <w:r w:rsidRPr="003D073C">
        <w:rPr>
          <w:rFonts w:ascii="Times New Roman" w:eastAsia="Times New Roman" w:hAnsi="Times New Roman" w:cs="Times New Roman"/>
          <w:spacing w:val="-3"/>
          <w:sz w:val="33"/>
          <w:szCs w:val="33"/>
        </w:rPr>
        <w:t xml:space="preserve"> have settled or king of a kingdom.</w:t>
      </w:r>
    </w:p>
    <w:p w:rsidR="003D073C" w:rsidRPr="003D073C" w:rsidRDefault="003D073C" w:rsidP="003D073C">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3D073C">
        <w:rPr>
          <w:rFonts w:ascii="Arial" w:eastAsia="Times New Roman" w:hAnsi="Arial" w:cs="Arial"/>
          <w:b/>
          <w:bCs/>
          <w:color w:val="000000"/>
          <w:spacing w:val="-3"/>
          <w:sz w:val="39"/>
        </w:rPr>
        <w:t>Some Archaeological Findings</w:t>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 xml:space="preserve">In their excavations, archaeologists have found many settlements in </w:t>
      </w:r>
      <w:proofErr w:type="spellStart"/>
      <w:r w:rsidRPr="003D073C">
        <w:rPr>
          <w:rFonts w:ascii="Times New Roman" w:eastAsia="Times New Roman" w:hAnsi="Times New Roman" w:cs="Times New Roman"/>
          <w:spacing w:val="-3"/>
          <w:sz w:val="33"/>
          <w:szCs w:val="33"/>
        </w:rPr>
        <w:t>Janapadas</w:t>
      </w:r>
      <w:proofErr w:type="spellEnd"/>
      <w:r w:rsidRPr="003D073C">
        <w:rPr>
          <w:rFonts w:ascii="Times New Roman" w:eastAsia="Times New Roman" w:hAnsi="Times New Roman" w:cs="Times New Roman"/>
          <w:spacing w:val="-3"/>
          <w:sz w:val="33"/>
          <w:szCs w:val="33"/>
        </w:rPr>
        <w:t xml:space="preserve"> like </w:t>
      </w:r>
      <w:proofErr w:type="spellStart"/>
      <w:r w:rsidRPr="003D073C">
        <w:rPr>
          <w:rFonts w:ascii="Times New Roman" w:eastAsia="Times New Roman" w:hAnsi="Times New Roman" w:cs="Times New Roman"/>
          <w:spacing w:val="-3"/>
          <w:sz w:val="33"/>
          <w:szCs w:val="33"/>
        </w:rPr>
        <w:t>Purana</w:t>
      </w:r>
      <w:proofErr w:type="spellEnd"/>
      <w:r w:rsidRPr="003D073C">
        <w:rPr>
          <w:rFonts w:ascii="Times New Roman" w:eastAsia="Times New Roman" w:hAnsi="Times New Roman" w:cs="Times New Roman"/>
          <w:spacing w:val="-3"/>
          <w:sz w:val="33"/>
          <w:szCs w:val="33"/>
        </w:rPr>
        <w:t xml:space="preserve"> </w:t>
      </w:r>
      <w:proofErr w:type="spellStart"/>
      <w:r w:rsidRPr="003D073C">
        <w:rPr>
          <w:rFonts w:ascii="Times New Roman" w:eastAsia="Times New Roman" w:hAnsi="Times New Roman" w:cs="Times New Roman"/>
          <w:spacing w:val="-3"/>
          <w:sz w:val="33"/>
          <w:szCs w:val="33"/>
        </w:rPr>
        <w:t>Qila</w:t>
      </w:r>
      <w:proofErr w:type="spellEnd"/>
      <w:r w:rsidRPr="003D073C">
        <w:rPr>
          <w:rFonts w:ascii="Times New Roman" w:eastAsia="Times New Roman" w:hAnsi="Times New Roman" w:cs="Times New Roman"/>
          <w:spacing w:val="-3"/>
          <w:sz w:val="33"/>
          <w:szCs w:val="33"/>
        </w:rPr>
        <w:t xml:space="preserve"> in Delhi, </w:t>
      </w:r>
      <w:proofErr w:type="spellStart"/>
      <w:r w:rsidRPr="003D073C">
        <w:rPr>
          <w:rFonts w:ascii="Times New Roman" w:eastAsia="Times New Roman" w:hAnsi="Times New Roman" w:cs="Times New Roman"/>
          <w:spacing w:val="-3"/>
          <w:sz w:val="33"/>
          <w:szCs w:val="33"/>
        </w:rPr>
        <w:t>Hastinapur</w:t>
      </w:r>
      <w:proofErr w:type="spellEnd"/>
      <w:r w:rsidRPr="003D073C">
        <w:rPr>
          <w:rFonts w:ascii="Times New Roman" w:eastAsia="Times New Roman" w:hAnsi="Times New Roman" w:cs="Times New Roman"/>
          <w:spacing w:val="-3"/>
          <w:sz w:val="33"/>
          <w:szCs w:val="33"/>
        </w:rPr>
        <w:t xml:space="preserve"> in Meerut and </w:t>
      </w:r>
      <w:proofErr w:type="spellStart"/>
      <w:r w:rsidRPr="003D073C">
        <w:rPr>
          <w:rFonts w:ascii="Times New Roman" w:eastAsia="Times New Roman" w:hAnsi="Times New Roman" w:cs="Times New Roman"/>
          <w:spacing w:val="-3"/>
          <w:sz w:val="33"/>
          <w:szCs w:val="33"/>
        </w:rPr>
        <w:t>Atranjikhera</w:t>
      </w:r>
      <w:proofErr w:type="spellEnd"/>
      <w:r w:rsidRPr="003D073C">
        <w:rPr>
          <w:rFonts w:ascii="Times New Roman" w:eastAsia="Times New Roman" w:hAnsi="Times New Roman" w:cs="Times New Roman"/>
          <w:spacing w:val="-3"/>
          <w:sz w:val="33"/>
          <w:szCs w:val="33"/>
        </w:rPr>
        <w:t xml:space="preserve"> near </w:t>
      </w:r>
      <w:proofErr w:type="spellStart"/>
      <w:r w:rsidRPr="003D073C">
        <w:rPr>
          <w:rFonts w:ascii="Times New Roman" w:eastAsia="Times New Roman" w:hAnsi="Times New Roman" w:cs="Times New Roman"/>
          <w:spacing w:val="-3"/>
          <w:sz w:val="33"/>
          <w:szCs w:val="33"/>
        </w:rPr>
        <w:t>Etah</w:t>
      </w:r>
      <w:proofErr w:type="spellEnd"/>
      <w:r w:rsidRPr="003D073C">
        <w:rPr>
          <w:rFonts w:ascii="Times New Roman" w:eastAsia="Times New Roman" w:hAnsi="Times New Roman" w:cs="Times New Roman"/>
          <w:spacing w:val="-3"/>
          <w:sz w:val="33"/>
          <w:szCs w:val="33"/>
        </w:rPr>
        <w:t xml:space="preserve">. These excavations revealed that people in these </w:t>
      </w:r>
      <w:proofErr w:type="spellStart"/>
      <w:r w:rsidRPr="003D073C">
        <w:rPr>
          <w:rFonts w:ascii="Times New Roman" w:eastAsia="Times New Roman" w:hAnsi="Times New Roman" w:cs="Times New Roman"/>
          <w:spacing w:val="-3"/>
          <w:sz w:val="33"/>
          <w:szCs w:val="33"/>
        </w:rPr>
        <w:t>Janapadas</w:t>
      </w:r>
      <w:proofErr w:type="spellEnd"/>
      <w:r w:rsidRPr="003D073C">
        <w:rPr>
          <w:rFonts w:ascii="Times New Roman" w:eastAsia="Times New Roman" w:hAnsi="Times New Roman" w:cs="Times New Roman"/>
          <w:spacing w:val="-3"/>
          <w:sz w:val="33"/>
          <w:szCs w:val="33"/>
        </w:rPr>
        <w:t xml:space="preserve"> lived in huts, reared cattle, grew a variety of </w:t>
      </w:r>
      <w:hyperlink r:id="rId6" w:history="1">
        <w:r w:rsidRPr="003D073C">
          <w:rPr>
            <w:rFonts w:ascii="Times New Roman" w:eastAsia="Times New Roman" w:hAnsi="Times New Roman" w:cs="Times New Roman"/>
            <w:color w:val="55BBEA"/>
            <w:spacing w:val="-3"/>
            <w:sz w:val="33"/>
          </w:rPr>
          <w:t>crops</w:t>
        </w:r>
      </w:hyperlink>
      <w:r w:rsidRPr="003D073C">
        <w:rPr>
          <w:rFonts w:ascii="Times New Roman" w:eastAsia="Times New Roman" w:hAnsi="Times New Roman" w:cs="Times New Roman"/>
          <w:spacing w:val="-3"/>
          <w:sz w:val="33"/>
          <w:szCs w:val="33"/>
        </w:rPr>
        <w:t> and also made earthen pots.</w:t>
      </w:r>
    </w:p>
    <w:p w:rsidR="003D073C" w:rsidRPr="003D073C" w:rsidRDefault="003D073C" w:rsidP="003D073C">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proofErr w:type="spellStart"/>
      <w:r w:rsidRPr="003D073C">
        <w:rPr>
          <w:rFonts w:ascii="Arial" w:eastAsia="Times New Roman" w:hAnsi="Arial" w:cs="Arial"/>
          <w:b/>
          <w:bCs/>
          <w:color w:val="000000"/>
          <w:spacing w:val="-3"/>
          <w:sz w:val="39"/>
        </w:rPr>
        <w:lastRenderedPageBreak/>
        <w:t>Mahajanapadas</w:t>
      </w:r>
      <w:proofErr w:type="spellEnd"/>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 xml:space="preserve">Over years some </w:t>
      </w:r>
      <w:proofErr w:type="spellStart"/>
      <w:r w:rsidRPr="003D073C">
        <w:rPr>
          <w:rFonts w:ascii="Times New Roman" w:eastAsia="Times New Roman" w:hAnsi="Times New Roman" w:cs="Times New Roman"/>
          <w:spacing w:val="-3"/>
          <w:sz w:val="33"/>
          <w:szCs w:val="33"/>
        </w:rPr>
        <w:t>Janapadas</w:t>
      </w:r>
      <w:proofErr w:type="spellEnd"/>
      <w:r w:rsidRPr="003D073C">
        <w:rPr>
          <w:rFonts w:ascii="Times New Roman" w:eastAsia="Times New Roman" w:hAnsi="Times New Roman" w:cs="Times New Roman"/>
          <w:spacing w:val="-3"/>
          <w:sz w:val="33"/>
          <w:szCs w:val="33"/>
        </w:rPr>
        <w:t xml:space="preserve"> gained more importance and relevance than the others. These </w:t>
      </w:r>
      <w:proofErr w:type="spellStart"/>
      <w:r w:rsidRPr="003D073C">
        <w:rPr>
          <w:rFonts w:ascii="Times New Roman" w:eastAsia="Times New Roman" w:hAnsi="Times New Roman" w:cs="Times New Roman"/>
          <w:spacing w:val="-3"/>
          <w:sz w:val="33"/>
          <w:szCs w:val="33"/>
        </w:rPr>
        <w:t>Janapadas</w:t>
      </w:r>
      <w:proofErr w:type="spellEnd"/>
      <w:r w:rsidRPr="003D073C">
        <w:rPr>
          <w:rFonts w:ascii="Times New Roman" w:eastAsia="Times New Roman" w:hAnsi="Times New Roman" w:cs="Times New Roman"/>
          <w:spacing w:val="-3"/>
          <w:sz w:val="33"/>
          <w:szCs w:val="33"/>
        </w:rPr>
        <w:t xml:space="preserve"> were called </w:t>
      </w:r>
      <w:proofErr w:type="spellStart"/>
      <w:r w:rsidRPr="003D073C">
        <w:rPr>
          <w:rFonts w:ascii="Times New Roman" w:eastAsia="Times New Roman" w:hAnsi="Times New Roman" w:cs="Times New Roman"/>
          <w:spacing w:val="-3"/>
          <w:sz w:val="33"/>
          <w:szCs w:val="33"/>
        </w:rPr>
        <w:t>Mahajanapadas</w:t>
      </w:r>
      <w:proofErr w:type="spellEnd"/>
      <w:r w:rsidRPr="003D073C">
        <w:rPr>
          <w:rFonts w:ascii="Times New Roman" w:eastAsia="Times New Roman" w:hAnsi="Times New Roman" w:cs="Times New Roman"/>
          <w:spacing w:val="-3"/>
          <w:sz w:val="33"/>
          <w:szCs w:val="33"/>
        </w:rPr>
        <w:t>. Here is a quick look at some of them:</w:t>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Pr>
          <w:rFonts w:ascii="Times New Roman" w:eastAsia="Times New Roman" w:hAnsi="Times New Roman" w:cs="Times New Roman"/>
          <w:noProof/>
          <w:spacing w:val="-3"/>
          <w:sz w:val="33"/>
          <w:szCs w:val="33"/>
        </w:rPr>
        <w:drawing>
          <wp:inline distT="0" distB="0" distL="0" distR="0">
            <wp:extent cx="3486150" cy="3438525"/>
            <wp:effectExtent l="19050" t="0" r="0" b="0"/>
            <wp:docPr id="1" name="Picture 1" descr="Map of Mahajanap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Mahajanapadas"/>
                    <pic:cNvPicPr>
                      <a:picLocks noChangeAspect="1" noChangeArrowheads="1"/>
                    </pic:cNvPicPr>
                  </pic:nvPicPr>
                  <pic:blipFill>
                    <a:blip r:embed="rId7"/>
                    <a:srcRect/>
                    <a:stretch>
                      <a:fillRect/>
                    </a:stretch>
                  </pic:blipFill>
                  <pic:spPr bwMode="auto">
                    <a:xfrm>
                      <a:off x="0" y="0"/>
                      <a:ext cx="3486150" cy="3438525"/>
                    </a:xfrm>
                    <a:prstGeom prst="rect">
                      <a:avLst/>
                    </a:prstGeom>
                    <a:noFill/>
                    <a:ln w="9525">
                      <a:noFill/>
                      <a:miter lim="800000"/>
                      <a:headEnd/>
                      <a:tailEnd/>
                    </a:ln>
                  </pic:spPr>
                </pic:pic>
              </a:graphicData>
            </a:graphic>
          </wp:inline>
        </w:drawing>
      </w:r>
    </w:p>
    <w:p w:rsidR="003D073C" w:rsidRPr="003D073C" w:rsidRDefault="003D073C" w:rsidP="003D073C">
      <w:pPr>
        <w:shd w:val="clear" w:color="auto" w:fill="FFFFFF"/>
        <w:spacing w:before="150" w:after="450" w:line="240" w:lineRule="auto"/>
        <w:rPr>
          <w:rFonts w:ascii="Times New Roman" w:eastAsia="Times New Roman" w:hAnsi="Times New Roman" w:cs="Times New Roman"/>
          <w:spacing w:val="-3"/>
          <w:sz w:val="33"/>
          <w:szCs w:val="33"/>
        </w:rPr>
      </w:pPr>
      <w:r w:rsidRPr="003D073C">
        <w:rPr>
          <w:rFonts w:ascii="Times New Roman" w:eastAsia="Times New Roman" w:hAnsi="Times New Roman" w:cs="Times New Roman"/>
          <w:spacing w:val="-3"/>
          <w:sz w:val="33"/>
          <w:szCs w:val="33"/>
        </w:rPr>
        <w:t xml:space="preserve">Most </w:t>
      </w:r>
      <w:proofErr w:type="spellStart"/>
      <w:r w:rsidRPr="003D073C">
        <w:rPr>
          <w:rFonts w:ascii="Times New Roman" w:eastAsia="Times New Roman" w:hAnsi="Times New Roman" w:cs="Times New Roman"/>
          <w:spacing w:val="-3"/>
          <w:sz w:val="33"/>
          <w:szCs w:val="33"/>
        </w:rPr>
        <w:t>Mahajanapadas</w:t>
      </w:r>
      <w:proofErr w:type="spellEnd"/>
      <w:r w:rsidRPr="003D073C">
        <w:rPr>
          <w:rFonts w:ascii="Times New Roman" w:eastAsia="Times New Roman" w:hAnsi="Times New Roman" w:cs="Times New Roman"/>
          <w:spacing w:val="-3"/>
          <w:sz w:val="33"/>
          <w:szCs w:val="33"/>
        </w:rPr>
        <w:t xml:space="preserve"> had a capital city and a fort to protect them. These were huge walls made of stones and wood, possibly to safeguard the kingdoms from attacks from other kings. It is also possible that Rajas made these </w:t>
      </w:r>
      <w:hyperlink r:id="rId8" w:history="1">
        <w:r w:rsidRPr="003D073C">
          <w:rPr>
            <w:rFonts w:ascii="Times New Roman" w:eastAsia="Times New Roman" w:hAnsi="Times New Roman" w:cs="Times New Roman"/>
            <w:color w:val="55BBEA"/>
            <w:spacing w:val="-3"/>
            <w:sz w:val="33"/>
          </w:rPr>
          <w:t>forts</w:t>
        </w:r>
      </w:hyperlink>
      <w:r w:rsidRPr="003D073C">
        <w:rPr>
          <w:rFonts w:ascii="Times New Roman" w:eastAsia="Times New Roman" w:hAnsi="Times New Roman" w:cs="Times New Roman"/>
          <w:spacing w:val="-3"/>
          <w:sz w:val="33"/>
          <w:szCs w:val="33"/>
        </w:rPr>
        <w:t xml:space="preserve"> to display their power and richness. Further, managing the </w:t>
      </w:r>
      <w:proofErr w:type="spellStart"/>
      <w:r w:rsidRPr="003D073C">
        <w:rPr>
          <w:rFonts w:ascii="Times New Roman" w:eastAsia="Times New Roman" w:hAnsi="Times New Roman" w:cs="Times New Roman"/>
          <w:spacing w:val="-3"/>
          <w:sz w:val="33"/>
          <w:szCs w:val="33"/>
        </w:rPr>
        <w:t>Janas</w:t>
      </w:r>
      <w:proofErr w:type="spellEnd"/>
      <w:r w:rsidRPr="003D073C">
        <w:rPr>
          <w:rFonts w:ascii="Times New Roman" w:eastAsia="Times New Roman" w:hAnsi="Times New Roman" w:cs="Times New Roman"/>
          <w:spacing w:val="-3"/>
          <w:sz w:val="33"/>
          <w:szCs w:val="33"/>
        </w:rPr>
        <w:t xml:space="preserve"> was easier when they were living in a fortified area.</w:t>
      </w:r>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It is important to note that building and maintain such a fort requires a lot of </w:t>
      </w:r>
      <w:hyperlink r:id="rId9" w:history="1">
        <w:r>
          <w:rPr>
            <w:rStyle w:val="Hyperlink"/>
            <w:color w:val="55BBEA"/>
            <w:spacing w:val="-3"/>
            <w:sz w:val="33"/>
            <w:szCs w:val="33"/>
            <w:bdr w:val="none" w:sz="0" w:space="0" w:color="auto" w:frame="1"/>
          </w:rPr>
          <w:t>materials</w:t>
        </w:r>
      </w:hyperlink>
      <w:r>
        <w:rPr>
          <w:spacing w:val="-3"/>
          <w:sz w:val="33"/>
          <w:szCs w:val="33"/>
        </w:rPr>
        <w:t xml:space="preserve"> and </w:t>
      </w:r>
      <w:proofErr w:type="spellStart"/>
      <w:r>
        <w:rPr>
          <w:spacing w:val="-3"/>
          <w:sz w:val="33"/>
          <w:szCs w:val="33"/>
        </w:rPr>
        <w:t>labour</w:t>
      </w:r>
      <w:proofErr w:type="spellEnd"/>
      <w:r>
        <w:rPr>
          <w:spacing w:val="-3"/>
          <w:sz w:val="33"/>
          <w:szCs w:val="33"/>
        </w:rPr>
        <w:t>. Hence, Rajas started appointing armies of young men and paying them salaries.</w:t>
      </w:r>
    </w:p>
    <w:p w:rsidR="00AB72E1" w:rsidRDefault="00AB72E1" w:rsidP="00AB72E1">
      <w:pPr>
        <w:pStyle w:val="Heading3"/>
        <w:shd w:val="clear" w:color="auto" w:fill="FFFFFF"/>
        <w:rPr>
          <w:rFonts w:ascii="Arial" w:hAnsi="Arial" w:cs="Arial"/>
          <w:b w:val="0"/>
          <w:bCs w:val="0"/>
          <w:color w:val="000000"/>
          <w:sz w:val="30"/>
          <w:szCs w:val="30"/>
        </w:rPr>
      </w:pPr>
      <w:r>
        <w:rPr>
          <w:rStyle w:val="Strong"/>
          <w:rFonts w:ascii="Arial" w:hAnsi="Arial" w:cs="Arial"/>
          <w:b/>
          <w:bCs/>
          <w:color w:val="000000"/>
          <w:sz w:val="30"/>
          <w:szCs w:val="30"/>
        </w:rPr>
        <w:lastRenderedPageBreak/>
        <w:t xml:space="preserve">Taxation in </w:t>
      </w:r>
      <w:proofErr w:type="spellStart"/>
      <w:r>
        <w:rPr>
          <w:rStyle w:val="Strong"/>
          <w:rFonts w:ascii="Arial" w:hAnsi="Arial" w:cs="Arial"/>
          <w:b/>
          <w:bCs/>
          <w:color w:val="000000"/>
          <w:sz w:val="30"/>
          <w:szCs w:val="30"/>
        </w:rPr>
        <w:t>Mahajanapadas</w:t>
      </w:r>
      <w:proofErr w:type="spellEnd"/>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 xml:space="preserve">The Rajas of </w:t>
      </w:r>
      <w:proofErr w:type="spellStart"/>
      <w:r>
        <w:rPr>
          <w:spacing w:val="-3"/>
          <w:sz w:val="33"/>
          <w:szCs w:val="33"/>
        </w:rPr>
        <w:t>Mahajanapadas</w:t>
      </w:r>
      <w:proofErr w:type="spellEnd"/>
      <w:r>
        <w:rPr>
          <w:spacing w:val="-3"/>
          <w:sz w:val="33"/>
          <w:szCs w:val="33"/>
        </w:rPr>
        <w:t xml:space="preserve"> needed resources to build forts and maintain armies of soldiers. They couldn’t depend on the occasional gifts brought by people. Hence, they started collecting </w:t>
      </w:r>
      <w:hyperlink r:id="rId10" w:history="1">
        <w:r>
          <w:rPr>
            <w:rStyle w:val="Hyperlink"/>
            <w:color w:val="55BBEA"/>
            <w:spacing w:val="-3"/>
            <w:sz w:val="33"/>
            <w:szCs w:val="33"/>
            <w:bdr w:val="none" w:sz="0" w:space="0" w:color="auto" w:frame="1"/>
          </w:rPr>
          <w:t>resources</w:t>
        </w:r>
      </w:hyperlink>
      <w:r>
        <w:rPr>
          <w:spacing w:val="-3"/>
          <w:sz w:val="33"/>
          <w:szCs w:val="33"/>
        </w:rPr>
        <w:t xml:space="preserve"> from </w:t>
      </w:r>
      <w:proofErr w:type="spellStart"/>
      <w:r>
        <w:rPr>
          <w:spacing w:val="-3"/>
          <w:sz w:val="33"/>
          <w:szCs w:val="33"/>
        </w:rPr>
        <w:t>Janas</w:t>
      </w:r>
      <w:proofErr w:type="spellEnd"/>
      <w:r>
        <w:rPr>
          <w:spacing w:val="-3"/>
          <w:sz w:val="33"/>
          <w:szCs w:val="33"/>
        </w:rPr>
        <w:t xml:space="preserve"> by means of regular </w:t>
      </w:r>
      <w:hyperlink r:id="rId11" w:history="1">
        <w:r>
          <w:rPr>
            <w:rStyle w:val="Hyperlink"/>
            <w:color w:val="55BBEA"/>
            <w:spacing w:val="-3"/>
            <w:sz w:val="33"/>
            <w:szCs w:val="33"/>
            <w:bdr w:val="none" w:sz="0" w:space="0" w:color="auto" w:frame="1"/>
          </w:rPr>
          <w:t>taxes</w:t>
        </w:r>
      </w:hyperlink>
      <w:r>
        <w:rPr>
          <w:spacing w:val="-3"/>
          <w:sz w:val="33"/>
          <w:szCs w:val="33"/>
        </w:rPr>
        <w:t>. Here is a quick look at what they collected:</w:t>
      </w:r>
    </w:p>
    <w:p w:rsidR="00AB72E1" w:rsidRDefault="00AB72E1" w:rsidP="00AB72E1">
      <w:pPr>
        <w:numPr>
          <w:ilvl w:val="0"/>
          <w:numId w:val="1"/>
        </w:numPr>
        <w:shd w:val="clear" w:color="auto" w:fill="FFFFFF"/>
        <w:spacing w:before="100" w:beforeAutospacing="1" w:after="210" w:line="240" w:lineRule="auto"/>
        <w:ind w:left="450"/>
        <w:rPr>
          <w:color w:val="0B0B0B"/>
          <w:spacing w:val="-1"/>
          <w:sz w:val="32"/>
          <w:szCs w:val="32"/>
        </w:rPr>
      </w:pPr>
      <w:r>
        <w:rPr>
          <w:color w:val="0B0B0B"/>
          <w:spacing w:val="-1"/>
          <w:sz w:val="32"/>
          <w:szCs w:val="32"/>
        </w:rPr>
        <w:t>Since most people were farmers, crops were the first things to be taxed. Typically, the Raja took one-sixth (1/6</w:t>
      </w:r>
      <w:r>
        <w:rPr>
          <w:color w:val="0B0B0B"/>
          <w:spacing w:val="-1"/>
          <w:vertAlign w:val="superscript"/>
        </w:rPr>
        <w:t>th</w:t>
      </w:r>
      <w:r>
        <w:rPr>
          <w:color w:val="0B0B0B"/>
          <w:spacing w:val="-1"/>
          <w:sz w:val="32"/>
          <w:szCs w:val="32"/>
        </w:rPr>
        <w:t xml:space="preserve">) of the produce as tax or </w:t>
      </w:r>
      <w:proofErr w:type="spellStart"/>
      <w:r>
        <w:rPr>
          <w:color w:val="0B0B0B"/>
          <w:spacing w:val="-1"/>
          <w:sz w:val="32"/>
          <w:szCs w:val="32"/>
        </w:rPr>
        <w:t>Bhaga</w:t>
      </w:r>
      <w:proofErr w:type="spellEnd"/>
      <w:r>
        <w:rPr>
          <w:color w:val="0B0B0B"/>
          <w:spacing w:val="-1"/>
          <w:sz w:val="32"/>
          <w:szCs w:val="32"/>
        </w:rPr>
        <w:t xml:space="preserve"> or share.</w:t>
      </w:r>
    </w:p>
    <w:p w:rsidR="00AB72E1" w:rsidRDefault="00AB72E1" w:rsidP="00AB72E1">
      <w:pPr>
        <w:numPr>
          <w:ilvl w:val="0"/>
          <w:numId w:val="1"/>
        </w:numPr>
        <w:shd w:val="clear" w:color="auto" w:fill="FFFFFF"/>
        <w:spacing w:before="100" w:beforeAutospacing="1" w:after="210" w:line="240" w:lineRule="auto"/>
        <w:ind w:left="450"/>
        <w:rPr>
          <w:color w:val="0B0B0B"/>
          <w:spacing w:val="-1"/>
          <w:sz w:val="32"/>
          <w:szCs w:val="32"/>
        </w:rPr>
      </w:pPr>
      <w:r>
        <w:rPr>
          <w:color w:val="0B0B0B"/>
          <w:spacing w:val="-1"/>
          <w:sz w:val="32"/>
          <w:szCs w:val="32"/>
        </w:rPr>
        <w:t>There was a different kind of tax for skilled people. They had to work for the king for a day or two every month without charges as a tax.</w:t>
      </w:r>
    </w:p>
    <w:p w:rsidR="00AB72E1" w:rsidRDefault="00AB72E1" w:rsidP="00AB72E1">
      <w:pPr>
        <w:numPr>
          <w:ilvl w:val="0"/>
          <w:numId w:val="1"/>
        </w:numPr>
        <w:shd w:val="clear" w:color="auto" w:fill="FFFFFF"/>
        <w:spacing w:before="100" w:beforeAutospacing="1" w:after="0" w:line="240" w:lineRule="auto"/>
        <w:ind w:left="450"/>
        <w:rPr>
          <w:color w:val="0B0B0B"/>
          <w:spacing w:val="-1"/>
          <w:sz w:val="32"/>
          <w:szCs w:val="32"/>
        </w:rPr>
      </w:pPr>
      <w:r>
        <w:rPr>
          <w:color w:val="0B0B0B"/>
          <w:spacing w:val="-1"/>
          <w:sz w:val="32"/>
          <w:szCs w:val="32"/>
        </w:rPr>
        <w:t>A tax was also levied to hunters, gatherers, herders and trade transactions.</w:t>
      </w:r>
    </w:p>
    <w:p w:rsidR="00AB72E1" w:rsidRDefault="00AB72E1" w:rsidP="00AB72E1">
      <w:pPr>
        <w:pStyle w:val="Heading3"/>
        <w:shd w:val="clear" w:color="auto" w:fill="FFFFFF"/>
        <w:rPr>
          <w:rFonts w:ascii="Arial" w:hAnsi="Arial" w:cs="Arial"/>
          <w:b w:val="0"/>
          <w:bCs w:val="0"/>
          <w:color w:val="000000"/>
          <w:sz w:val="30"/>
          <w:szCs w:val="30"/>
        </w:rPr>
      </w:pPr>
      <w:r>
        <w:rPr>
          <w:rStyle w:val="Strong"/>
          <w:rFonts w:ascii="Arial" w:hAnsi="Arial" w:cs="Arial"/>
          <w:b/>
          <w:bCs/>
          <w:color w:val="000000"/>
          <w:sz w:val="30"/>
          <w:szCs w:val="30"/>
        </w:rPr>
        <w:t xml:space="preserve">Agricultural Changes </w:t>
      </w:r>
      <w:proofErr w:type="gramStart"/>
      <w:r>
        <w:rPr>
          <w:rStyle w:val="Strong"/>
          <w:rFonts w:ascii="Arial" w:hAnsi="Arial" w:cs="Arial"/>
          <w:b/>
          <w:bCs/>
          <w:color w:val="000000"/>
          <w:sz w:val="30"/>
          <w:szCs w:val="30"/>
        </w:rPr>
        <w:t>During</w:t>
      </w:r>
      <w:proofErr w:type="gramEnd"/>
      <w:r>
        <w:rPr>
          <w:rStyle w:val="Strong"/>
          <w:rFonts w:ascii="Arial" w:hAnsi="Arial" w:cs="Arial"/>
          <w:b/>
          <w:bCs/>
          <w:color w:val="000000"/>
          <w:sz w:val="30"/>
          <w:szCs w:val="30"/>
        </w:rPr>
        <w:t xml:space="preserve"> this Period</w:t>
      </w:r>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By now, farmers had already started using wooden ploughshares. During this period, iron ploughshares replaced their wooden predecessors. These helped the farmers since they could turn over the heavy and clayey soil better leading to more grain </w:t>
      </w:r>
      <w:hyperlink r:id="rId12" w:history="1">
        <w:r>
          <w:rPr>
            <w:rStyle w:val="Hyperlink"/>
            <w:color w:val="55BBEA"/>
            <w:spacing w:val="-3"/>
            <w:sz w:val="33"/>
            <w:szCs w:val="33"/>
            <w:bdr w:val="none" w:sz="0" w:space="0" w:color="auto" w:frame="1"/>
          </w:rPr>
          <w:t>production</w:t>
        </w:r>
      </w:hyperlink>
      <w:r>
        <w:rPr>
          <w:spacing w:val="-3"/>
          <w:sz w:val="33"/>
          <w:szCs w:val="33"/>
        </w:rPr>
        <w:t>.</w:t>
      </w:r>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Also, transplanting of paddy started during this time. Earlier, plants would sprout out of the seeds scattered on the ground. People replaced these seeds with pre-grown saplings leading to increased production. Being physically straining work, slaves (</w:t>
      </w:r>
      <w:proofErr w:type="spellStart"/>
      <w:r>
        <w:rPr>
          <w:spacing w:val="-3"/>
          <w:sz w:val="33"/>
          <w:szCs w:val="33"/>
        </w:rPr>
        <w:t>dasas</w:t>
      </w:r>
      <w:proofErr w:type="spellEnd"/>
      <w:r>
        <w:rPr>
          <w:spacing w:val="-3"/>
          <w:sz w:val="33"/>
          <w:szCs w:val="33"/>
        </w:rPr>
        <w:t xml:space="preserve"> and </w:t>
      </w:r>
      <w:proofErr w:type="spellStart"/>
      <w:r>
        <w:rPr>
          <w:spacing w:val="-3"/>
          <w:sz w:val="33"/>
          <w:szCs w:val="33"/>
        </w:rPr>
        <w:t>dasis</w:t>
      </w:r>
      <w:proofErr w:type="spellEnd"/>
      <w:r>
        <w:rPr>
          <w:spacing w:val="-3"/>
          <w:sz w:val="33"/>
          <w:szCs w:val="33"/>
        </w:rPr>
        <w:t xml:space="preserve">) and landless agricultural </w:t>
      </w:r>
      <w:proofErr w:type="spellStart"/>
      <w:r>
        <w:rPr>
          <w:spacing w:val="-3"/>
          <w:sz w:val="33"/>
          <w:szCs w:val="33"/>
        </w:rPr>
        <w:t>labourers</w:t>
      </w:r>
      <w:proofErr w:type="spellEnd"/>
      <w:r>
        <w:rPr>
          <w:spacing w:val="-3"/>
          <w:sz w:val="33"/>
          <w:szCs w:val="33"/>
        </w:rPr>
        <w:t xml:space="preserve"> (</w:t>
      </w:r>
      <w:proofErr w:type="spellStart"/>
      <w:r>
        <w:rPr>
          <w:spacing w:val="-3"/>
          <w:sz w:val="33"/>
          <w:szCs w:val="33"/>
        </w:rPr>
        <w:t>kammakaras</w:t>
      </w:r>
      <w:proofErr w:type="spellEnd"/>
      <w:r>
        <w:rPr>
          <w:spacing w:val="-3"/>
          <w:sz w:val="33"/>
          <w:szCs w:val="33"/>
        </w:rPr>
        <w:t>) did this job.</w:t>
      </w:r>
    </w:p>
    <w:p w:rsidR="00AB72E1" w:rsidRDefault="00AB72E1" w:rsidP="00AB72E1">
      <w:pPr>
        <w:pStyle w:val="Heading2"/>
        <w:shd w:val="clear" w:color="auto" w:fill="FFFFFF"/>
        <w:spacing w:after="300" w:afterAutospacing="0"/>
        <w:ind w:left="-24"/>
        <w:rPr>
          <w:rFonts w:ascii="Arial" w:hAnsi="Arial" w:cs="Arial"/>
          <w:color w:val="000000"/>
          <w:spacing w:val="-3"/>
          <w:sz w:val="39"/>
          <w:szCs w:val="39"/>
        </w:rPr>
      </w:pPr>
      <w:r>
        <w:rPr>
          <w:rStyle w:val="Strong"/>
          <w:rFonts w:ascii="Arial" w:hAnsi="Arial" w:cs="Arial"/>
          <w:b/>
          <w:bCs/>
          <w:color w:val="000000"/>
          <w:spacing w:val="-3"/>
          <w:sz w:val="39"/>
          <w:szCs w:val="39"/>
        </w:rPr>
        <w:t>Magadha</w:t>
      </w:r>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 xml:space="preserve">In about two hundred years, Magadha became the most powerful </w:t>
      </w:r>
      <w:proofErr w:type="spellStart"/>
      <w:r>
        <w:rPr>
          <w:spacing w:val="-3"/>
          <w:sz w:val="33"/>
          <w:szCs w:val="33"/>
        </w:rPr>
        <w:t>Mahajanapada</w:t>
      </w:r>
      <w:proofErr w:type="spellEnd"/>
      <w:r>
        <w:rPr>
          <w:spacing w:val="-3"/>
          <w:sz w:val="33"/>
          <w:szCs w:val="33"/>
        </w:rPr>
        <w:t xml:space="preserve">. Rivers like the </w:t>
      </w:r>
      <w:proofErr w:type="spellStart"/>
      <w:r>
        <w:rPr>
          <w:spacing w:val="-3"/>
          <w:sz w:val="33"/>
          <w:szCs w:val="33"/>
        </w:rPr>
        <w:t>Ganga</w:t>
      </w:r>
      <w:proofErr w:type="spellEnd"/>
      <w:r>
        <w:rPr>
          <w:spacing w:val="-3"/>
          <w:sz w:val="33"/>
          <w:szCs w:val="33"/>
        </w:rPr>
        <w:t xml:space="preserve"> and Son flowed through it which </w:t>
      </w:r>
      <w:r>
        <w:rPr>
          <w:spacing w:val="-3"/>
          <w:sz w:val="33"/>
          <w:szCs w:val="33"/>
        </w:rPr>
        <w:lastRenderedPageBreak/>
        <w:t>provided water, improved transport and helped make the land fertile. Also, some forested parts of Magadha provided:</w:t>
      </w:r>
    </w:p>
    <w:p w:rsidR="00AB72E1" w:rsidRDefault="00AB72E1" w:rsidP="00AB72E1">
      <w:pPr>
        <w:numPr>
          <w:ilvl w:val="0"/>
          <w:numId w:val="2"/>
        </w:numPr>
        <w:shd w:val="clear" w:color="auto" w:fill="FFFFFF"/>
        <w:spacing w:before="100" w:beforeAutospacing="1" w:after="210" w:line="240" w:lineRule="auto"/>
        <w:ind w:left="450"/>
        <w:rPr>
          <w:color w:val="0B0B0B"/>
          <w:spacing w:val="-1"/>
          <w:sz w:val="32"/>
          <w:szCs w:val="32"/>
        </w:rPr>
      </w:pPr>
      <w:r>
        <w:rPr>
          <w:color w:val="0B0B0B"/>
          <w:spacing w:val="-1"/>
          <w:sz w:val="32"/>
          <w:szCs w:val="32"/>
        </w:rPr>
        <w:t>Animals like elephants – captured and trained for the army</w:t>
      </w:r>
    </w:p>
    <w:p w:rsidR="00AB72E1" w:rsidRDefault="00AB72E1" w:rsidP="00AB72E1">
      <w:pPr>
        <w:numPr>
          <w:ilvl w:val="0"/>
          <w:numId w:val="2"/>
        </w:numPr>
        <w:shd w:val="clear" w:color="auto" w:fill="FFFFFF"/>
        <w:spacing w:before="100" w:beforeAutospacing="1" w:after="210" w:line="240" w:lineRule="auto"/>
        <w:ind w:left="450"/>
        <w:rPr>
          <w:color w:val="0B0B0B"/>
          <w:spacing w:val="-1"/>
          <w:sz w:val="32"/>
          <w:szCs w:val="32"/>
        </w:rPr>
      </w:pPr>
      <w:r>
        <w:rPr>
          <w:color w:val="0B0B0B"/>
          <w:spacing w:val="-1"/>
          <w:sz w:val="32"/>
          <w:szCs w:val="32"/>
        </w:rPr>
        <w:t>Wood for building houses, carts, and chariots.</w:t>
      </w:r>
    </w:p>
    <w:p w:rsidR="00AB72E1" w:rsidRDefault="00AB72E1" w:rsidP="00AB72E1">
      <w:pPr>
        <w:numPr>
          <w:ilvl w:val="0"/>
          <w:numId w:val="2"/>
        </w:numPr>
        <w:shd w:val="clear" w:color="auto" w:fill="FFFFFF"/>
        <w:spacing w:before="100" w:beforeAutospacing="1" w:after="0" w:line="240" w:lineRule="auto"/>
        <w:ind w:left="450"/>
        <w:rPr>
          <w:color w:val="0B0B0B"/>
          <w:spacing w:val="-1"/>
          <w:sz w:val="32"/>
          <w:szCs w:val="32"/>
        </w:rPr>
      </w:pPr>
      <w:r>
        <w:rPr>
          <w:color w:val="0B0B0B"/>
          <w:spacing w:val="-1"/>
          <w:sz w:val="32"/>
          <w:szCs w:val="32"/>
        </w:rPr>
        <w:t>There were some iron ore mines in the region as well which helped in making tools and weapons.</w:t>
      </w:r>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 xml:space="preserve">Magadha has a long list of powerful rulers like </w:t>
      </w:r>
      <w:proofErr w:type="spellStart"/>
      <w:r>
        <w:rPr>
          <w:spacing w:val="-3"/>
          <w:sz w:val="33"/>
          <w:szCs w:val="33"/>
        </w:rPr>
        <w:t>Bimbisara</w:t>
      </w:r>
      <w:proofErr w:type="spellEnd"/>
      <w:r>
        <w:rPr>
          <w:spacing w:val="-3"/>
          <w:sz w:val="33"/>
          <w:szCs w:val="33"/>
        </w:rPr>
        <w:t xml:space="preserve">, </w:t>
      </w:r>
      <w:proofErr w:type="spellStart"/>
      <w:r>
        <w:rPr>
          <w:spacing w:val="-3"/>
          <w:sz w:val="33"/>
          <w:szCs w:val="33"/>
        </w:rPr>
        <w:t>Ajatasattu</w:t>
      </w:r>
      <w:proofErr w:type="spellEnd"/>
      <w:r>
        <w:rPr>
          <w:spacing w:val="-3"/>
          <w:sz w:val="33"/>
          <w:szCs w:val="33"/>
        </w:rPr>
        <w:t xml:space="preserve">, </w:t>
      </w:r>
      <w:proofErr w:type="spellStart"/>
      <w:r>
        <w:rPr>
          <w:spacing w:val="-3"/>
          <w:sz w:val="33"/>
          <w:szCs w:val="33"/>
        </w:rPr>
        <w:t>Mahapadma</w:t>
      </w:r>
      <w:proofErr w:type="spellEnd"/>
      <w:r>
        <w:rPr>
          <w:spacing w:val="-3"/>
          <w:sz w:val="33"/>
          <w:szCs w:val="33"/>
        </w:rPr>
        <w:t xml:space="preserve"> Nanda, etc. These rulers ensured that they captured the other </w:t>
      </w:r>
      <w:proofErr w:type="spellStart"/>
      <w:r>
        <w:rPr>
          <w:spacing w:val="-3"/>
          <w:sz w:val="33"/>
          <w:szCs w:val="33"/>
        </w:rPr>
        <w:t>janapadas</w:t>
      </w:r>
      <w:proofErr w:type="spellEnd"/>
      <w:r>
        <w:rPr>
          <w:spacing w:val="-3"/>
          <w:sz w:val="33"/>
          <w:szCs w:val="33"/>
        </w:rPr>
        <w:t xml:space="preserve"> and increased the span of their kingdoms. </w:t>
      </w:r>
      <w:proofErr w:type="spellStart"/>
      <w:r>
        <w:rPr>
          <w:spacing w:val="-3"/>
          <w:sz w:val="33"/>
          <w:szCs w:val="33"/>
        </w:rPr>
        <w:t>Rajagriha</w:t>
      </w:r>
      <w:proofErr w:type="spellEnd"/>
      <w:r>
        <w:rPr>
          <w:spacing w:val="-3"/>
          <w:sz w:val="33"/>
          <w:szCs w:val="33"/>
        </w:rPr>
        <w:t xml:space="preserve"> or present-day </w:t>
      </w:r>
      <w:proofErr w:type="spellStart"/>
      <w:r>
        <w:rPr>
          <w:spacing w:val="-3"/>
          <w:sz w:val="33"/>
          <w:szCs w:val="33"/>
        </w:rPr>
        <w:t>Rajgir</w:t>
      </w:r>
      <w:proofErr w:type="spellEnd"/>
      <w:r>
        <w:rPr>
          <w:spacing w:val="-3"/>
          <w:sz w:val="33"/>
          <w:szCs w:val="33"/>
        </w:rPr>
        <w:t xml:space="preserve"> in Bihar was the capital of Magadha for many years. Eventually, </w:t>
      </w:r>
      <w:proofErr w:type="spellStart"/>
      <w:r>
        <w:rPr>
          <w:spacing w:val="-3"/>
          <w:sz w:val="33"/>
          <w:szCs w:val="33"/>
        </w:rPr>
        <w:t>Pataliputra</w:t>
      </w:r>
      <w:proofErr w:type="spellEnd"/>
      <w:r>
        <w:rPr>
          <w:spacing w:val="-3"/>
          <w:sz w:val="33"/>
          <w:szCs w:val="33"/>
        </w:rPr>
        <w:t xml:space="preserve"> or present-day Patna became the capital of Magadha.</w:t>
      </w:r>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There is a story about Alexander, from Macedonia in Europe, who wanted to conquer the world. In the Indian subcontinent, he had reached the banks of river Beas and wanted to march eastwards. However, his soldiers refused since they had heard about the powerful Indian rulers with vast armies of foot soldiers and elephants.</w:t>
      </w:r>
    </w:p>
    <w:p w:rsidR="00AB72E1" w:rsidRDefault="00AB72E1" w:rsidP="00AB72E1">
      <w:pPr>
        <w:pStyle w:val="Heading2"/>
        <w:shd w:val="clear" w:color="auto" w:fill="FFFFFF"/>
        <w:spacing w:after="300" w:afterAutospacing="0"/>
        <w:ind w:left="-24"/>
        <w:rPr>
          <w:rFonts w:ascii="Arial" w:hAnsi="Arial" w:cs="Arial"/>
          <w:color w:val="000000"/>
          <w:spacing w:val="-3"/>
          <w:sz w:val="39"/>
          <w:szCs w:val="39"/>
        </w:rPr>
      </w:pPr>
      <w:proofErr w:type="spellStart"/>
      <w:r>
        <w:rPr>
          <w:rStyle w:val="Strong"/>
          <w:rFonts w:ascii="Arial" w:hAnsi="Arial" w:cs="Arial"/>
          <w:b/>
          <w:bCs/>
          <w:color w:val="000000"/>
          <w:spacing w:val="-3"/>
          <w:sz w:val="39"/>
          <w:szCs w:val="39"/>
        </w:rPr>
        <w:t>Vajji</w:t>
      </w:r>
      <w:proofErr w:type="spellEnd"/>
    </w:p>
    <w:p w:rsidR="00AB72E1" w:rsidRDefault="00AB72E1" w:rsidP="00AB72E1">
      <w:pPr>
        <w:pStyle w:val="NormalWeb"/>
        <w:shd w:val="clear" w:color="auto" w:fill="FFFFFF"/>
        <w:spacing w:before="150" w:beforeAutospacing="0" w:after="450" w:afterAutospacing="0"/>
        <w:rPr>
          <w:spacing w:val="-3"/>
          <w:sz w:val="33"/>
          <w:szCs w:val="33"/>
        </w:rPr>
      </w:pPr>
      <w:r>
        <w:rPr>
          <w:spacing w:val="-3"/>
          <w:sz w:val="33"/>
          <w:szCs w:val="33"/>
        </w:rPr>
        <w:t xml:space="preserve">During the same time, </w:t>
      </w:r>
      <w:proofErr w:type="spellStart"/>
      <w:r>
        <w:rPr>
          <w:spacing w:val="-3"/>
          <w:sz w:val="33"/>
          <w:szCs w:val="33"/>
        </w:rPr>
        <w:t>Vajji</w:t>
      </w:r>
      <w:proofErr w:type="spellEnd"/>
      <w:r>
        <w:rPr>
          <w:spacing w:val="-3"/>
          <w:sz w:val="33"/>
          <w:szCs w:val="33"/>
        </w:rPr>
        <w:t xml:space="preserve"> was under a different kind of government – called the </w:t>
      </w:r>
      <w:proofErr w:type="spellStart"/>
      <w:r>
        <w:rPr>
          <w:spacing w:val="-3"/>
          <w:sz w:val="33"/>
          <w:szCs w:val="33"/>
        </w:rPr>
        <w:t>Gana</w:t>
      </w:r>
      <w:proofErr w:type="spellEnd"/>
      <w:r>
        <w:rPr>
          <w:spacing w:val="-3"/>
          <w:sz w:val="33"/>
          <w:szCs w:val="33"/>
        </w:rPr>
        <w:t xml:space="preserve"> or </w:t>
      </w:r>
      <w:proofErr w:type="spellStart"/>
      <w:r>
        <w:rPr>
          <w:spacing w:val="-3"/>
          <w:sz w:val="33"/>
          <w:szCs w:val="33"/>
        </w:rPr>
        <w:t>Sangha</w:t>
      </w:r>
      <w:proofErr w:type="spellEnd"/>
      <w:r>
        <w:rPr>
          <w:spacing w:val="-3"/>
          <w:sz w:val="33"/>
          <w:szCs w:val="33"/>
        </w:rPr>
        <w:t xml:space="preserve">. Its capital was </w:t>
      </w:r>
      <w:proofErr w:type="spellStart"/>
      <w:r>
        <w:rPr>
          <w:spacing w:val="-3"/>
          <w:sz w:val="33"/>
          <w:szCs w:val="33"/>
        </w:rPr>
        <w:t>Vaishali</w:t>
      </w:r>
      <w:proofErr w:type="spellEnd"/>
      <w:r>
        <w:rPr>
          <w:spacing w:val="-3"/>
          <w:sz w:val="33"/>
          <w:szCs w:val="33"/>
        </w:rPr>
        <w:t xml:space="preserve"> (Bihar). They way a </w:t>
      </w:r>
      <w:proofErr w:type="spellStart"/>
      <w:r>
        <w:rPr>
          <w:spacing w:val="-3"/>
          <w:sz w:val="33"/>
          <w:szCs w:val="33"/>
        </w:rPr>
        <w:t>Gana</w:t>
      </w:r>
      <w:proofErr w:type="spellEnd"/>
      <w:r>
        <w:rPr>
          <w:spacing w:val="-3"/>
          <w:sz w:val="33"/>
          <w:szCs w:val="33"/>
        </w:rPr>
        <w:t xml:space="preserve"> or </w:t>
      </w:r>
      <w:proofErr w:type="spellStart"/>
      <w:r>
        <w:rPr>
          <w:spacing w:val="-3"/>
          <w:sz w:val="33"/>
          <w:szCs w:val="33"/>
        </w:rPr>
        <w:t>Sangha</w:t>
      </w:r>
      <w:proofErr w:type="spellEnd"/>
      <w:r>
        <w:rPr>
          <w:spacing w:val="-3"/>
          <w:sz w:val="33"/>
          <w:szCs w:val="33"/>
        </w:rPr>
        <w:t xml:space="preserve"> works is – there are many rulers of the </w:t>
      </w:r>
      <w:proofErr w:type="spellStart"/>
      <w:r>
        <w:rPr>
          <w:spacing w:val="-3"/>
          <w:sz w:val="33"/>
          <w:szCs w:val="33"/>
        </w:rPr>
        <w:t>janapada</w:t>
      </w:r>
      <w:proofErr w:type="spellEnd"/>
      <w:r>
        <w:rPr>
          <w:spacing w:val="-3"/>
          <w:sz w:val="33"/>
          <w:szCs w:val="33"/>
        </w:rPr>
        <w:t xml:space="preserve">. Each ruler is called a Raja. These rajas would perform rituals together and would meet and take decisions after discussion and debate. These assemblies did not allow women, </w:t>
      </w:r>
      <w:proofErr w:type="spellStart"/>
      <w:r>
        <w:rPr>
          <w:spacing w:val="-3"/>
          <w:sz w:val="33"/>
          <w:szCs w:val="33"/>
        </w:rPr>
        <w:t>dasas</w:t>
      </w:r>
      <w:proofErr w:type="spellEnd"/>
      <w:r>
        <w:rPr>
          <w:spacing w:val="-3"/>
          <w:sz w:val="33"/>
          <w:szCs w:val="33"/>
        </w:rPr>
        <w:t xml:space="preserve">, and </w:t>
      </w:r>
      <w:proofErr w:type="spellStart"/>
      <w:r>
        <w:rPr>
          <w:spacing w:val="-3"/>
          <w:sz w:val="33"/>
          <w:szCs w:val="33"/>
        </w:rPr>
        <w:t>kammakaras</w:t>
      </w:r>
      <w:proofErr w:type="spellEnd"/>
      <w:r>
        <w:rPr>
          <w:spacing w:val="-3"/>
          <w:sz w:val="33"/>
          <w:szCs w:val="33"/>
        </w:rPr>
        <w:t> to be a part them.</w:t>
      </w:r>
    </w:p>
    <w:p w:rsidR="00D205C4" w:rsidRDefault="00D205C4"/>
    <w:sectPr w:rsidR="00D205C4" w:rsidSect="00D20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6AB4"/>
    <w:multiLevelType w:val="multilevel"/>
    <w:tmpl w:val="8E0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7655F"/>
    <w:multiLevelType w:val="multilevel"/>
    <w:tmpl w:val="543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73C"/>
    <w:rsid w:val="003D073C"/>
    <w:rsid w:val="00AB72E1"/>
    <w:rsid w:val="00D20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C4"/>
  </w:style>
  <w:style w:type="paragraph" w:styleId="Heading2">
    <w:name w:val="heading 2"/>
    <w:basedOn w:val="Normal"/>
    <w:link w:val="Heading2Char"/>
    <w:uiPriority w:val="9"/>
    <w:qFormat/>
    <w:rsid w:val="003D07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7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73C"/>
    <w:rPr>
      <w:rFonts w:ascii="Times New Roman" w:eastAsia="Times New Roman" w:hAnsi="Times New Roman" w:cs="Times New Roman"/>
      <w:b/>
      <w:bCs/>
      <w:sz w:val="36"/>
      <w:szCs w:val="36"/>
    </w:rPr>
  </w:style>
  <w:style w:type="character" w:styleId="Strong">
    <w:name w:val="Strong"/>
    <w:basedOn w:val="DefaultParagraphFont"/>
    <w:uiPriority w:val="22"/>
    <w:qFormat/>
    <w:rsid w:val="003D073C"/>
    <w:rPr>
      <w:b/>
      <w:bCs/>
    </w:rPr>
  </w:style>
  <w:style w:type="paragraph" w:styleId="NormalWeb">
    <w:name w:val="Normal (Web)"/>
    <w:basedOn w:val="Normal"/>
    <w:uiPriority w:val="99"/>
    <w:semiHidden/>
    <w:unhideWhenUsed/>
    <w:rsid w:val="003D0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73C"/>
    <w:rPr>
      <w:color w:val="0000FF"/>
      <w:u w:val="single"/>
    </w:rPr>
  </w:style>
  <w:style w:type="paragraph" w:styleId="BalloonText">
    <w:name w:val="Balloon Text"/>
    <w:basedOn w:val="Normal"/>
    <w:link w:val="BalloonTextChar"/>
    <w:uiPriority w:val="99"/>
    <w:semiHidden/>
    <w:unhideWhenUsed/>
    <w:rsid w:val="003D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3C"/>
    <w:rPr>
      <w:rFonts w:ascii="Tahoma" w:hAnsi="Tahoma" w:cs="Tahoma"/>
      <w:sz w:val="16"/>
      <w:szCs w:val="16"/>
    </w:rPr>
  </w:style>
  <w:style w:type="character" w:customStyle="1" w:styleId="Heading3Char">
    <w:name w:val="Heading 3 Char"/>
    <w:basedOn w:val="DefaultParagraphFont"/>
    <w:link w:val="Heading3"/>
    <w:uiPriority w:val="9"/>
    <w:semiHidden/>
    <w:rsid w:val="00AB72E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32457429">
      <w:bodyDiv w:val="1"/>
      <w:marLeft w:val="0"/>
      <w:marRight w:val="0"/>
      <w:marTop w:val="0"/>
      <w:marBottom w:val="0"/>
      <w:divBdr>
        <w:top w:val="none" w:sz="0" w:space="0" w:color="auto"/>
        <w:left w:val="none" w:sz="0" w:space="0" w:color="auto"/>
        <w:bottom w:val="none" w:sz="0" w:space="0" w:color="auto"/>
        <w:right w:val="none" w:sz="0" w:space="0" w:color="auto"/>
      </w:divBdr>
    </w:div>
    <w:div w:id="1915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vs/walls-tell-stories/forts-and-its-feat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ppr.com/guides/business-economics/theory-of-production-and-cost/meaning-of-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iology/crop-production-and-management/types-of-crops/" TargetMode="External"/><Relationship Id="rId11" Type="http://schemas.openxmlformats.org/officeDocument/2006/relationships/hyperlink" Target="https://www.toppr.com/guides/maths/comparing-quantities/tax/" TargetMode="External"/><Relationship Id="rId5" Type="http://schemas.openxmlformats.org/officeDocument/2006/relationships/hyperlink" Target="https://www.toppr.com/guides/english/vocabulary/words/" TargetMode="External"/><Relationship Id="rId10" Type="http://schemas.openxmlformats.org/officeDocument/2006/relationships/hyperlink" Target="https://www.toppr.com/guides/geography/resources/types-of-resources/" TargetMode="External"/><Relationship Id="rId4" Type="http://schemas.openxmlformats.org/officeDocument/2006/relationships/webSettings" Target="webSettings.xml"/><Relationship Id="rId9" Type="http://schemas.openxmlformats.org/officeDocument/2006/relationships/hyperlink" Target="https://www.toppr.com/guides/science/sorting-materials-into-groups/properties-of-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2019-10-16T06:46:00Z</dcterms:created>
  <dcterms:modified xsi:type="dcterms:W3CDTF">2019-10-16T06:48:00Z</dcterms:modified>
</cp:coreProperties>
</file>